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57E" w:rsidRDefault="00305F0B" w:rsidP="004B451A">
      <w:pPr>
        <w:jc w:val="center"/>
        <w:rPr>
          <w:rStyle w:val="TitleChar"/>
          <w:color w:val="99CC00"/>
          <w:sz w:val="44"/>
          <w:szCs w:val="44"/>
        </w:rPr>
      </w:pPr>
      <w:bookmarkStart w:id="0" w:name="_GoBack"/>
      <w:bookmarkEnd w:id="0"/>
      <w:r>
        <w:rPr>
          <w:rStyle w:val="TitleChar"/>
          <w:color w:val="99CC00"/>
          <w:sz w:val="44"/>
          <w:szCs w:val="44"/>
        </w:rPr>
        <w:t>Midsomer Nor</w:t>
      </w:r>
      <w:r w:rsidRPr="00305F0B">
        <w:rPr>
          <w:rStyle w:val="TitleChar"/>
          <w:color w:val="99CC00"/>
          <w:sz w:val="44"/>
          <w:szCs w:val="44"/>
        </w:rPr>
        <w:t>t</w:t>
      </w:r>
      <w:r w:rsidR="007F757E" w:rsidRPr="00305F0B">
        <w:rPr>
          <w:rStyle w:val="TitleChar"/>
          <w:color w:val="99CC00"/>
          <w:sz w:val="44"/>
          <w:szCs w:val="44"/>
        </w:rPr>
        <w:t>on and Radstock</w:t>
      </w:r>
      <w:r w:rsidR="00F32002" w:rsidRPr="00305F0B">
        <w:rPr>
          <w:rStyle w:val="TitleChar"/>
          <w:color w:val="99CC00"/>
          <w:sz w:val="44"/>
          <w:szCs w:val="44"/>
        </w:rPr>
        <w:br/>
      </w:r>
      <w:r w:rsidR="007F757E" w:rsidRPr="00305F0B">
        <w:rPr>
          <w:rStyle w:val="TitleChar"/>
          <w:color w:val="99CC00"/>
          <w:sz w:val="44"/>
          <w:szCs w:val="44"/>
        </w:rPr>
        <w:t>Silver Band</w:t>
      </w:r>
    </w:p>
    <w:p w:rsidR="00305F0B" w:rsidRDefault="00305F0B" w:rsidP="004B451A">
      <w:pPr>
        <w:jc w:val="center"/>
        <w:rPr>
          <w:rStyle w:val="TitleChar"/>
          <w:color w:val="99CC00"/>
          <w:sz w:val="44"/>
          <w:szCs w:val="44"/>
        </w:rPr>
      </w:pPr>
    </w:p>
    <w:p w:rsidR="00305F0B" w:rsidRDefault="00305F0B" w:rsidP="004B451A">
      <w:pPr>
        <w:jc w:val="center"/>
        <w:rPr>
          <w:rFonts w:ascii="Copperplate Gothic Light" w:hAnsi="Copperplate Gothic Light"/>
          <w:sz w:val="44"/>
          <w:szCs w:val="44"/>
        </w:rPr>
      </w:pPr>
      <w:r w:rsidRPr="00305F0B">
        <w:rPr>
          <w:rFonts w:ascii="Copperplate Gothic Light" w:hAnsi="Copperplate Gothic Light"/>
          <w:sz w:val="44"/>
          <w:szCs w:val="44"/>
        </w:rPr>
        <w:t>Rules</w:t>
      </w:r>
    </w:p>
    <w:p w:rsidR="00305F0B" w:rsidRPr="004B451A" w:rsidRDefault="00305F0B" w:rsidP="004B451A">
      <w:pPr>
        <w:jc w:val="center"/>
      </w:pPr>
    </w:p>
    <w:p w:rsidR="00153317" w:rsidRDefault="00153317" w:rsidP="00D41113">
      <w:pPr>
        <w:pStyle w:val="NumeredHeading"/>
        <w:spacing w:after="120"/>
      </w:pPr>
      <w:r>
        <w:t>Behaviour</w:t>
      </w:r>
    </w:p>
    <w:p w:rsidR="00332329" w:rsidRDefault="00332329" w:rsidP="003E6478">
      <w:pPr>
        <w:pStyle w:val="Numbered"/>
        <w:numPr>
          <w:ilvl w:val="2"/>
          <w:numId w:val="4"/>
        </w:numPr>
        <w:ind w:left="1134"/>
      </w:pPr>
      <w:r>
        <w:t>All members are expected to display the highest levels of behaviour and conduct at all times whilst at rehearsals or engagements.</w:t>
      </w:r>
    </w:p>
    <w:p w:rsidR="00D93773" w:rsidRDefault="00D93773" w:rsidP="003E6478">
      <w:pPr>
        <w:pStyle w:val="Numbered"/>
        <w:numPr>
          <w:ilvl w:val="2"/>
          <w:numId w:val="4"/>
        </w:numPr>
        <w:ind w:left="1134"/>
      </w:pPr>
      <w:r>
        <w:t xml:space="preserve">The </w:t>
      </w:r>
      <w:r w:rsidR="00305F0B">
        <w:t>Management Committee</w:t>
      </w:r>
      <w:r>
        <w:t xml:space="preserve"> have very strong views on any behaviour that could be constituted as bullying and a</w:t>
      </w:r>
      <w:r w:rsidR="00DE7690">
        <w:t xml:space="preserve">ny form of behaviour that could be constituted as bullying </w:t>
      </w:r>
      <w:r>
        <w:t>may lead to the membership being removed from the person(s) involved.</w:t>
      </w:r>
    </w:p>
    <w:p w:rsidR="00332329" w:rsidRDefault="00D93773" w:rsidP="003E6478">
      <w:pPr>
        <w:pStyle w:val="Numbered"/>
        <w:numPr>
          <w:ilvl w:val="2"/>
          <w:numId w:val="4"/>
        </w:numPr>
        <w:ind w:left="1134"/>
      </w:pPr>
      <w:r>
        <w:t>Any form of aggressive behaviour will not be tolerated</w:t>
      </w:r>
      <w:r w:rsidR="00472744">
        <w:t xml:space="preserve"> and any person found to be behaving in a manner that could be described as aggressive </w:t>
      </w:r>
      <w:proofErr w:type="gramStart"/>
      <w:r w:rsidR="00472744">
        <w:t>may</w:t>
      </w:r>
      <w:proofErr w:type="gramEnd"/>
      <w:r w:rsidR="00472744">
        <w:t xml:space="preserve"> also have their membership terminated.</w:t>
      </w:r>
    </w:p>
    <w:p w:rsidR="00442EF6" w:rsidRDefault="00332329" w:rsidP="003E6478">
      <w:pPr>
        <w:pStyle w:val="Numbered"/>
        <w:numPr>
          <w:ilvl w:val="2"/>
          <w:numId w:val="4"/>
        </w:numPr>
        <w:ind w:left="1134"/>
      </w:pPr>
      <w:r w:rsidRPr="003D48A7">
        <w:t>Player Members shall immediately step down from and/or change their musical position within the band if such action is considered to be to the benefit of the Band by the Musical Director</w:t>
      </w:r>
      <w:r>
        <w:t>/</w:t>
      </w:r>
      <w:r w:rsidRPr="003D48A7">
        <w:t>Conductor</w:t>
      </w:r>
      <w:r w:rsidR="004B451A">
        <w:t xml:space="preserve"> (MD)</w:t>
      </w:r>
      <w:r w:rsidR="00100959">
        <w:t>.</w:t>
      </w:r>
    </w:p>
    <w:p w:rsidR="00153317" w:rsidRDefault="00153317" w:rsidP="00343CA6">
      <w:pPr>
        <w:pStyle w:val="NumeredHeading"/>
        <w:spacing w:after="120"/>
      </w:pPr>
      <w:r>
        <w:t>Attendance</w:t>
      </w:r>
    </w:p>
    <w:p w:rsidR="002A4A5C" w:rsidRDefault="002A4A5C" w:rsidP="003E6478">
      <w:pPr>
        <w:pStyle w:val="Numbered"/>
        <w:numPr>
          <w:ilvl w:val="2"/>
          <w:numId w:val="5"/>
        </w:numPr>
        <w:ind w:left="1134"/>
      </w:pPr>
      <w:r>
        <w:t xml:space="preserve">Each member shall be expected to attend weekly </w:t>
      </w:r>
      <w:proofErr w:type="gramStart"/>
      <w:r>
        <w:t>rehearsals,</w:t>
      </w:r>
      <w:proofErr w:type="gramEnd"/>
      <w:r>
        <w:t xml:space="preserve"> to attend other rehearsals as may be arranged by the Musical Director</w:t>
      </w:r>
      <w:r w:rsidR="00100959">
        <w:t xml:space="preserve"> and to</w:t>
      </w:r>
      <w:r>
        <w:t xml:space="preserve"> take part in performances given by the band</w:t>
      </w:r>
      <w:r w:rsidR="00100959">
        <w:t>.</w:t>
      </w:r>
    </w:p>
    <w:p w:rsidR="004B451A" w:rsidRPr="002A4A5C" w:rsidRDefault="004B451A" w:rsidP="003E6478">
      <w:pPr>
        <w:pStyle w:val="Numbered"/>
        <w:numPr>
          <w:ilvl w:val="2"/>
          <w:numId w:val="4"/>
        </w:numPr>
        <w:ind w:left="1134"/>
      </w:pPr>
      <w:proofErr w:type="gramStart"/>
      <w:r>
        <w:t>Each member shall be expected to inform the Band Secretary, at the earliest opportunity, of their</w:t>
      </w:r>
      <w:proofErr w:type="gramEnd"/>
      <w:r>
        <w:t xml:space="preserve"> inte</w:t>
      </w:r>
      <w:r w:rsidR="00305F0B">
        <w:t>nded absence from a rehearsal or</w:t>
      </w:r>
      <w:r>
        <w:t xml:space="preserve"> performance.</w:t>
      </w:r>
    </w:p>
    <w:p w:rsidR="00153317" w:rsidRDefault="00153317" w:rsidP="00343CA6">
      <w:pPr>
        <w:pStyle w:val="NumeredHeading"/>
        <w:spacing w:after="120"/>
      </w:pPr>
      <w:r>
        <w:t>Uniform</w:t>
      </w:r>
    </w:p>
    <w:p w:rsidR="00CF7B06" w:rsidRDefault="00CF7B06" w:rsidP="003E6478">
      <w:pPr>
        <w:pStyle w:val="Numbered"/>
        <w:numPr>
          <w:ilvl w:val="2"/>
          <w:numId w:val="6"/>
        </w:numPr>
        <w:ind w:left="1134"/>
      </w:pPr>
      <w:r>
        <w:t xml:space="preserve">The member shall be responsible for ensuring that the uniform is kept in a clean and tidy condition at all times and shall be cleaned at the member’s expense at such times as may be determined by the </w:t>
      </w:r>
      <w:r w:rsidR="00305F0B">
        <w:t>Management Committee</w:t>
      </w:r>
    </w:p>
    <w:p w:rsidR="0018021A" w:rsidRDefault="00CF7B06" w:rsidP="003E6478">
      <w:pPr>
        <w:pStyle w:val="Numbered"/>
        <w:numPr>
          <w:ilvl w:val="2"/>
          <w:numId w:val="4"/>
        </w:numPr>
        <w:ind w:left="1134"/>
      </w:pPr>
      <w:r>
        <w:t>The uniform is</w:t>
      </w:r>
      <w:r w:rsidR="0018021A">
        <w:t>:</w:t>
      </w:r>
    </w:p>
    <w:p w:rsidR="0018021A" w:rsidRDefault="0018021A" w:rsidP="0018021A">
      <w:pPr>
        <w:ind w:left="1440"/>
      </w:pPr>
      <w:proofErr w:type="gramStart"/>
      <w:r>
        <w:t>B</w:t>
      </w:r>
      <w:r w:rsidR="00CF7B06">
        <w:t xml:space="preserve">and </w:t>
      </w:r>
      <w:r>
        <w:t>J</w:t>
      </w:r>
      <w:r w:rsidR="00CF7B06">
        <w:t>acket (issued)</w:t>
      </w:r>
      <w:r w:rsidR="004B451A">
        <w:t>.</w:t>
      </w:r>
      <w:proofErr w:type="gramEnd"/>
    </w:p>
    <w:p w:rsidR="0018021A" w:rsidRDefault="0018021A" w:rsidP="0018021A">
      <w:pPr>
        <w:ind w:left="1440"/>
      </w:pPr>
      <w:proofErr w:type="gramStart"/>
      <w:r>
        <w:t>B</w:t>
      </w:r>
      <w:r w:rsidR="00CF7B06">
        <w:t>and tie (issued)</w:t>
      </w:r>
      <w:r>
        <w:t xml:space="preserve"> - Bow Tie (issued) after 6pm</w:t>
      </w:r>
      <w:r w:rsidR="004B451A">
        <w:t>.</w:t>
      </w:r>
      <w:proofErr w:type="gramEnd"/>
    </w:p>
    <w:p w:rsidR="0018021A" w:rsidRDefault="0018021A" w:rsidP="0018021A">
      <w:pPr>
        <w:ind w:left="1440"/>
      </w:pPr>
      <w:r>
        <w:t>B</w:t>
      </w:r>
      <w:r w:rsidR="00CF7B06">
        <w:t>lack trousers/black skirt</w:t>
      </w:r>
      <w:r w:rsidR="004B451A">
        <w:t>.</w:t>
      </w:r>
    </w:p>
    <w:p w:rsidR="0018021A" w:rsidRDefault="0018021A" w:rsidP="0018021A">
      <w:pPr>
        <w:ind w:left="1440"/>
      </w:pPr>
      <w:proofErr w:type="gramStart"/>
      <w:r>
        <w:t>W</w:t>
      </w:r>
      <w:r w:rsidR="00CF7B06">
        <w:t xml:space="preserve">hite </w:t>
      </w:r>
      <w:r>
        <w:t xml:space="preserve">long-sleeved </w:t>
      </w:r>
      <w:r w:rsidR="00CF7B06">
        <w:t>shirt</w:t>
      </w:r>
      <w:r>
        <w:t>/blouse</w:t>
      </w:r>
      <w:r w:rsidR="004B451A">
        <w:t>.</w:t>
      </w:r>
      <w:proofErr w:type="gramEnd"/>
    </w:p>
    <w:p w:rsidR="00347428" w:rsidRDefault="0018021A" w:rsidP="0018021A">
      <w:pPr>
        <w:ind w:left="1440"/>
      </w:pPr>
      <w:proofErr w:type="gramStart"/>
      <w:r>
        <w:t>B</w:t>
      </w:r>
      <w:r w:rsidR="00CF7B06">
        <w:t>lack socks or in the cases of lady members black tights or stockings</w:t>
      </w:r>
      <w:r w:rsidR="00347428">
        <w:t>.</w:t>
      </w:r>
      <w:proofErr w:type="gramEnd"/>
    </w:p>
    <w:p w:rsidR="0018021A" w:rsidRDefault="0018021A" w:rsidP="0018021A">
      <w:pPr>
        <w:ind w:left="1440"/>
      </w:pPr>
      <w:r>
        <w:t>Black shoes</w:t>
      </w:r>
      <w:r w:rsidR="004B451A">
        <w:t>.</w:t>
      </w:r>
    </w:p>
    <w:p w:rsidR="00305F0B" w:rsidRDefault="00305F0B" w:rsidP="0018021A">
      <w:pPr>
        <w:ind w:left="1440"/>
      </w:pPr>
    </w:p>
    <w:p w:rsidR="0018021A" w:rsidRDefault="00347428" w:rsidP="003E6478">
      <w:pPr>
        <w:pStyle w:val="Numbered"/>
        <w:numPr>
          <w:ilvl w:val="2"/>
          <w:numId w:val="4"/>
        </w:numPr>
        <w:ind w:left="1134"/>
      </w:pPr>
      <w:r>
        <w:t xml:space="preserve">Uniforms must be carried both to and from engagements and should be kept suitably covered when not being worn.  Uniform jackets must not be worn other than during the time of actual </w:t>
      </w:r>
      <w:r w:rsidR="002A4A5C">
        <w:t>performance or at any other time as may be set by the committee</w:t>
      </w:r>
    </w:p>
    <w:p w:rsidR="002A4A5C" w:rsidRDefault="002A4A5C" w:rsidP="003E6478">
      <w:pPr>
        <w:pStyle w:val="Numbered"/>
        <w:numPr>
          <w:ilvl w:val="2"/>
          <w:numId w:val="4"/>
        </w:numPr>
        <w:ind w:left="1134"/>
      </w:pPr>
      <w:r>
        <w:lastRenderedPageBreak/>
        <w:t>Under no circumstances are food and/or drink to be consumed</w:t>
      </w:r>
      <w:r w:rsidR="0018021A">
        <w:t xml:space="preserve"> while jackets are being worn.</w:t>
      </w:r>
    </w:p>
    <w:p w:rsidR="00442EF6" w:rsidRPr="00442EF6" w:rsidRDefault="002A4A5C" w:rsidP="003E6478">
      <w:pPr>
        <w:pStyle w:val="Numbered"/>
        <w:numPr>
          <w:ilvl w:val="2"/>
          <w:numId w:val="4"/>
        </w:numPr>
        <w:ind w:left="1134"/>
      </w:pPr>
      <w:r>
        <w:t xml:space="preserve">The member will be responsible for the cost of repairs to the uniform resulting from carelessness, neglect, wilful damage or failure to abide by the above rules.  </w:t>
      </w:r>
      <w:r w:rsidR="00CF7B06">
        <w:t xml:space="preserve"> </w:t>
      </w:r>
    </w:p>
    <w:p w:rsidR="00153317" w:rsidRDefault="00153317" w:rsidP="00343CA6">
      <w:pPr>
        <w:pStyle w:val="NumeredHeading"/>
        <w:spacing w:after="120"/>
      </w:pPr>
      <w:r>
        <w:t>Band Property</w:t>
      </w:r>
    </w:p>
    <w:p w:rsidR="00D073D1" w:rsidRDefault="00442EF6" w:rsidP="003E6478">
      <w:pPr>
        <w:pStyle w:val="Numbered"/>
        <w:numPr>
          <w:ilvl w:val="2"/>
          <w:numId w:val="7"/>
        </w:numPr>
        <w:ind w:left="1134"/>
      </w:pPr>
      <w:r w:rsidRPr="003D48A7">
        <w:t>Where instruments, uniform, music or any other equipment is loaned to a member that member, or a parent/guardian should the member be less than 18 years of age, shall sign for the same.</w:t>
      </w:r>
    </w:p>
    <w:p w:rsidR="00442EF6" w:rsidRDefault="00442EF6" w:rsidP="003E6478">
      <w:pPr>
        <w:pStyle w:val="Numbered"/>
        <w:numPr>
          <w:ilvl w:val="2"/>
          <w:numId w:val="4"/>
        </w:numPr>
        <w:ind w:left="1134"/>
      </w:pPr>
      <w:r w:rsidRPr="003D48A7">
        <w:t xml:space="preserve">By signing for any equipment the member is accepting responsibility for the safe keeping and return of the equipment when asked to do so by </w:t>
      </w:r>
      <w:r>
        <w:t>t</w:t>
      </w:r>
      <w:r w:rsidRPr="003D48A7">
        <w:t xml:space="preserve">he </w:t>
      </w:r>
      <w:r w:rsidR="00305F0B">
        <w:t>Management Committee</w:t>
      </w:r>
      <w:r w:rsidRPr="003D48A7">
        <w:t xml:space="preserve"> or upon the member resigning from the Band.</w:t>
      </w:r>
    </w:p>
    <w:p w:rsidR="00442EF6" w:rsidRPr="003D48A7" w:rsidRDefault="00442EF6" w:rsidP="003E6478">
      <w:pPr>
        <w:pStyle w:val="Numbered"/>
        <w:numPr>
          <w:ilvl w:val="2"/>
          <w:numId w:val="4"/>
        </w:numPr>
        <w:ind w:left="1134"/>
      </w:pPr>
      <w:r w:rsidRPr="003D48A7">
        <w:t xml:space="preserve">Any member NOT returning loaned equipment, uniform, music or instruments when properly asked to do so by the </w:t>
      </w:r>
      <w:r w:rsidR="00305F0B">
        <w:t>Management Committee</w:t>
      </w:r>
      <w:r w:rsidRPr="003D48A7">
        <w:t xml:space="preserve"> shall cover all cost incurred by the Band to replace such items. </w:t>
      </w:r>
      <w:r w:rsidR="00537314">
        <w:t xml:space="preserve"> </w:t>
      </w:r>
      <w:r w:rsidRPr="003D48A7">
        <w:t xml:space="preserve">The </w:t>
      </w:r>
      <w:r w:rsidR="00305F0B">
        <w:t>Management Committee</w:t>
      </w:r>
      <w:r w:rsidRPr="003D48A7">
        <w:t xml:space="preserve"> shall be free to pursue whatever steps it feels appropriate to recover such costs.</w:t>
      </w:r>
    </w:p>
    <w:p w:rsidR="00DC51B7" w:rsidRDefault="00DC51B7" w:rsidP="00343CA6">
      <w:pPr>
        <w:pStyle w:val="NumeredHeading"/>
        <w:spacing w:after="120"/>
      </w:pPr>
      <w:r w:rsidRPr="003D48A7">
        <w:t>General</w:t>
      </w:r>
    </w:p>
    <w:p w:rsidR="00DC51B7" w:rsidRPr="003D48A7" w:rsidRDefault="00DC51B7" w:rsidP="003E6478">
      <w:pPr>
        <w:pStyle w:val="Numbered"/>
        <w:numPr>
          <w:ilvl w:val="2"/>
          <w:numId w:val="8"/>
        </w:numPr>
        <w:ind w:left="1134"/>
      </w:pPr>
      <w:r w:rsidRPr="003D48A7">
        <w:t xml:space="preserve">The </w:t>
      </w:r>
      <w:r w:rsidR="00305F0B">
        <w:t>Management Committee</w:t>
      </w:r>
      <w:r w:rsidR="00D073D1" w:rsidRPr="003D48A7">
        <w:t xml:space="preserve"> </w:t>
      </w:r>
      <w:r w:rsidRPr="003D48A7">
        <w:t>shall set an annual subscription fee payable by ALL members.</w:t>
      </w:r>
      <w:r w:rsidR="00537314">
        <w:t xml:space="preserve"> </w:t>
      </w:r>
      <w:r w:rsidRPr="003D48A7">
        <w:t xml:space="preserve"> The </w:t>
      </w:r>
      <w:r w:rsidR="00305F0B">
        <w:t>Management Committee</w:t>
      </w:r>
      <w:r w:rsidR="00D073D1" w:rsidRPr="003D48A7">
        <w:t xml:space="preserve"> </w:t>
      </w:r>
      <w:r w:rsidRPr="003D48A7">
        <w:t>shall review this figure and alter the amount to reflect current costs.</w:t>
      </w:r>
    </w:p>
    <w:p w:rsidR="00DC51B7" w:rsidRPr="003D48A7" w:rsidRDefault="00DC51B7" w:rsidP="003E6478">
      <w:pPr>
        <w:pStyle w:val="Numbered"/>
        <w:numPr>
          <w:ilvl w:val="2"/>
          <w:numId w:val="4"/>
        </w:numPr>
        <w:ind w:left="1134"/>
      </w:pPr>
      <w:r w:rsidRPr="003D48A7">
        <w:t xml:space="preserve">The </w:t>
      </w:r>
      <w:r w:rsidR="00D073D1" w:rsidRPr="003D48A7">
        <w:t>subs</w:t>
      </w:r>
      <w:r w:rsidR="00D073D1">
        <w:t>cription,</w:t>
      </w:r>
      <w:r w:rsidR="00D073D1" w:rsidRPr="003D48A7">
        <w:t xml:space="preserve"> when set</w:t>
      </w:r>
      <w:r w:rsidR="00D073D1">
        <w:t>,</w:t>
      </w:r>
      <w:r w:rsidR="00D073D1" w:rsidRPr="003D48A7">
        <w:t xml:space="preserve"> is</w:t>
      </w:r>
      <w:r w:rsidRPr="003D48A7">
        <w:t xml:space="preserve"> required in full no matter how few or how many sessi</w:t>
      </w:r>
      <w:r w:rsidR="00537314">
        <w:t xml:space="preserve">ons are attended by the member.  </w:t>
      </w:r>
      <w:r w:rsidRPr="003D48A7">
        <w:t xml:space="preserve">The </w:t>
      </w:r>
      <w:r w:rsidR="00305F0B">
        <w:t>Management Committee</w:t>
      </w:r>
      <w:r w:rsidRPr="003D48A7">
        <w:t xml:space="preserve"> shall be allowed to set terms of payment to suit the </w:t>
      </w:r>
      <w:r w:rsidR="00E16CE9" w:rsidRPr="003D48A7">
        <w:t>members’</w:t>
      </w:r>
      <w:r w:rsidRPr="003D48A7">
        <w:t xml:space="preserve"> abilities to pay the total required.</w:t>
      </w:r>
      <w:r w:rsidR="00391C2C">
        <w:t xml:space="preserve">  On resignation from the Band members will be expected to pay all outstanding subscriptions up to the day they resign.</w:t>
      </w:r>
    </w:p>
    <w:p w:rsidR="00DC51B7" w:rsidRPr="003D48A7" w:rsidRDefault="00DC51B7" w:rsidP="003E6478">
      <w:pPr>
        <w:pStyle w:val="Numbered"/>
        <w:numPr>
          <w:ilvl w:val="2"/>
          <w:numId w:val="4"/>
        </w:numPr>
        <w:ind w:left="1134"/>
      </w:pPr>
      <w:r w:rsidRPr="003D48A7">
        <w:t xml:space="preserve">The </w:t>
      </w:r>
      <w:r w:rsidR="00305F0B">
        <w:t>Management Committee</w:t>
      </w:r>
      <w:r w:rsidR="00D073D1" w:rsidRPr="003D48A7">
        <w:t xml:space="preserve"> </w:t>
      </w:r>
      <w:r w:rsidRPr="003D48A7">
        <w:t>shall, after a FULL discussion, have the right to reduce or remove the payment of subs for any member, should the personal circumstances indicate.</w:t>
      </w:r>
    </w:p>
    <w:p w:rsidR="00DC51B7" w:rsidRPr="003D48A7" w:rsidRDefault="00DC51B7" w:rsidP="003E6478">
      <w:pPr>
        <w:pStyle w:val="Numbered"/>
        <w:numPr>
          <w:ilvl w:val="2"/>
          <w:numId w:val="4"/>
        </w:numPr>
        <w:ind w:left="1134"/>
      </w:pPr>
      <w:r w:rsidRPr="003D48A7">
        <w:t xml:space="preserve">The </w:t>
      </w:r>
      <w:r w:rsidR="00305F0B">
        <w:t>Management Committee</w:t>
      </w:r>
      <w:r w:rsidR="00D073D1" w:rsidRPr="003D48A7">
        <w:t xml:space="preserve"> </w:t>
      </w:r>
      <w:r w:rsidRPr="003D48A7">
        <w:t>shall also have the right to remove any/all fees for ALL members of the Band, if after a full discussion it is felt necessary to maintain or increase the membership levels of the Band.</w:t>
      </w:r>
    </w:p>
    <w:p w:rsidR="00DC51B7" w:rsidRPr="003D48A7" w:rsidRDefault="00DC51B7" w:rsidP="003E6478">
      <w:pPr>
        <w:pStyle w:val="Numbered"/>
        <w:numPr>
          <w:ilvl w:val="2"/>
          <w:numId w:val="4"/>
        </w:numPr>
        <w:ind w:left="1134"/>
      </w:pPr>
      <w:r w:rsidRPr="003D48A7">
        <w:t xml:space="preserve">The </w:t>
      </w:r>
      <w:r w:rsidR="00305F0B">
        <w:t>Management Committee</w:t>
      </w:r>
      <w:r w:rsidR="00D073D1" w:rsidRPr="003D48A7">
        <w:t xml:space="preserve"> </w:t>
      </w:r>
      <w:r w:rsidRPr="003D48A7">
        <w:t>shall issue an information pack to each new member.</w:t>
      </w:r>
      <w:r w:rsidR="00537314">
        <w:t xml:space="preserve">  </w:t>
      </w:r>
      <w:r w:rsidRPr="003D48A7">
        <w:t>This will include a copy of the current constitution, rules and as much information as possible about the national organisations th</w:t>
      </w:r>
      <w:r w:rsidR="00442EF6">
        <w:t xml:space="preserve">at the Band </w:t>
      </w:r>
      <w:r w:rsidR="00D073D1">
        <w:t xml:space="preserve">may be </w:t>
      </w:r>
      <w:r w:rsidR="00442EF6">
        <w:t>registered with.</w:t>
      </w:r>
    </w:p>
    <w:p w:rsidR="00DC51B7" w:rsidRPr="009E13A0" w:rsidRDefault="00DC51B7" w:rsidP="003E6478">
      <w:pPr>
        <w:pStyle w:val="Numbered"/>
        <w:numPr>
          <w:ilvl w:val="2"/>
          <w:numId w:val="4"/>
        </w:numPr>
        <w:ind w:left="1134"/>
      </w:pPr>
      <w:r w:rsidRPr="003D48A7">
        <w:t>All members are agreeing to abide by the</w:t>
      </w:r>
      <w:r w:rsidR="008B5A0A">
        <w:t>se</w:t>
      </w:r>
      <w:r w:rsidRPr="003D48A7">
        <w:t xml:space="preserve"> rules</w:t>
      </w:r>
      <w:r w:rsidR="008B5A0A">
        <w:t xml:space="preserve"> </w:t>
      </w:r>
      <w:r w:rsidRPr="003D48A7">
        <w:t xml:space="preserve">by the virtue of </w:t>
      </w:r>
      <w:r w:rsidR="008B5A0A">
        <w:t xml:space="preserve">their </w:t>
      </w:r>
      <w:r w:rsidRPr="003D48A7">
        <w:t xml:space="preserve">continued membership. </w:t>
      </w:r>
      <w:r w:rsidR="00537314">
        <w:t xml:space="preserve"> </w:t>
      </w:r>
      <w:r w:rsidRPr="003D48A7">
        <w:t>A “signed” agreement is NOT necessary.</w:t>
      </w:r>
    </w:p>
    <w:p w:rsidR="00F62F19" w:rsidRDefault="005A1CF8" w:rsidP="003E6478">
      <w:pPr>
        <w:pStyle w:val="Numbered"/>
        <w:numPr>
          <w:ilvl w:val="2"/>
          <w:numId w:val="4"/>
        </w:numPr>
        <w:ind w:left="1134"/>
      </w:pPr>
      <w:proofErr w:type="gramStart"/>
      <w:r w:rsidRPr="003D48A7">
        <w:t>.</w:t>
      </w:r>
      <w:r w:rsidR="00B311CB">
        <w:t>It</w:t>
      </w:r>
      <w:proofErr w:type="gramEnd"/>
      <w:r w:rsidR="00B311CB">
        <w:t xml:space="preserve"> is every member’s responsibility to ensure that they comply with the Bands Child Protection Policy.</w:t>
      </w:r>
      <w:r w:rsidR="00537314">
        <w:t xml:space="preserve"> </w:t>
      </w:r>
      <w:r w:rsidR="00B311CB">
        <w:t xml:space="preserve"> No member will be allowed to attend the training Band without first obtaining the approval of the Bands CLO or Assistant CLO in the absence of the CLO.</w:t>
      </w:r>
    </w:p>
    <w:p w:rsidR="005A1CF8" w:rsidRDefault="004B451A" w:rsidP="00537314">
      <w:pPr>
        <w:pStyle w:val="Numbered"/>
        <w:numPr>
          <w:ilvl w:val="2"/>
          <w:numId w:val="4"/>
        </w:numPr>
        <w:ind w:left="1134"/>
      </w:pPr>
      <w:r>
        <w:t xml:space="preserve">The </w:t>
      </w:r>
      <w:r w:rsidR="00305F0B">
        <w:t>Management Committee</w:t>
      </w:r>
      <w:r>
        <w:t xml:space="preserve"> </w:t>
      </w:r>
      <w:proofErr w:type="gramStart"/>
      <w:r>
        <w:t>have</w:t>
      </w:r>
      <w:proofErr w:type="gramEnd"/>
      <w:r>
        <w:t xml:space="preserve"> the right to amend these rules to ensure they reflect the current needs and circumstances of the Band.</w:t>
      </w:r>
    </w:p>
    <w:sectPr w:rsidR="005A1CF8" w:rsidSect="005E6837">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851" w:left="1418" w:header="510" w:footer="51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E0D" w:rsidRDefault="00003E0D">
      <w:r>
        <w:separator/>
      </w:r>
    </w:p>
  </w:endnote>
  <w:endnote w:type="continuationSeparator" w:id="0">
    <w:p w:rsidR="00003E0D" w:rsidRDefault="00003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pperplate Gothic Light">
    <w:panose1 w:val="020E05070202060204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837" w:rsidRDefault="005E68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837" w:rsidRDefault="005E6837" w:rsidP="005E6837">
    <w:pPr>
      <w:pStyle w:val="Footer"/>
      <w:jc w:val="center"/>
    </w:pPr>
    <w:r>
      <w:t xml:space="preserve">Page </w:t>
    </w:r>
    <w:r>
      <w:fldChar w:fldCharType="begin"/>
    </w:r>
    <w:r>
      <w:instrText xml:space="preserve"> PAGE </w:instrText>
    </w:r>
    <w:r>
      <w:fldChar w:fldCharType="separate"/>
    </w:r>
    <w:r w:rsidR="00273656">
      <w:rPr>
        <w:noProof/>
      </w:rPr>
      <w:t>2</w:t>
    </w:r>
    <w:r>
      <w:fldChar w:fldCharType="end"/>
    </w:r>
    <w:r>
      <w:t xml:space="preserve"> of </w:t>
    </w:r>
    <w:r>
      <w:fldChar w:fldCharType="begin"/>
    </w:r>
    <w:r>
      <w:instrText xml:space="preserve"> NUMPAGES </w:instrText>
    </w:r>
    <w:r>
      <w:fldChar w:fldCharType="separate"/>
    </w:r>
    <w:r w:rsidR="00273656">
      <w:rPr>
        <w:noProof/>
      </w:rPr>
      <w:t>2</w:t>
    </w:r>
    <w:r>
      <w:fldChar w:fldCharType="end"/>
    </w:r>
  </w:p>
  <w:p w:rsidR="005E6837" w:rsidRDefault="005E6837" w:rsidP="005E6837">
    <w:pPr>
      <w:pStyle w:val="Footer"/>
      <w:jc w:val="center"/>
    </w:pPr>
  </w:p>
  <w:p w:rsidR="009E1314" w:rsidRPr="005E6837" w:rsidRDefault="005E6837" w:rsidP="005E6837">
    <w:pPr>
      <w:pStyle w:val="Header"/>
      <w:jc w:val="center"/>
    </w:pPr>
    <w:r>
      <w:t>FINAL RULES</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837" w:rsidRDefault="005E68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E0D" w:rsidRDefault="00003E0D">
      <w:r>
        <w:separator/>
      </w:r>
    </w:p>
  </w:footnote>
  <w:footnote w:type="continuationSeparator" w:id="0">
    <w:p w:rsidR="00003E0D" w:rsidRDefault="00003E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837" w:rsidRDefault="005E683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837" w:rsidRDefault="005E6837" w:rsidP="005E6837">
    <w:pPr>
      <w:pStyle w:val="Header"/>
      <w:jc w:val="center"/>
    </w:pPr>
    <w:r>
      <w:t>FINAL RULES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837" w:rsidRDefault="005E683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70C8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1E6AAC"/>
    <w:multiLevelType w:val="hybridMultilevel"/>
    <w:tmpl w:val="8A567952"/>
    <w:lvl w:ilvl="0" w:tplc="7C44BBE6">
      <w:start w:val="1"/>
      <w:numFmt w:val="decimal"/>
      <w:pStyle w:val="NumeredHeading"/>
      <w:lvlText w:val="%1."/>
      <w:lvlJc w:val="left"/>
      <w:pPr>
        <w:tabs>
          <w:tab w:val="num" w:pos="567"/>
        </w:tabs>
        <w:ind w:left="567" w:hanging="567"/>
      </w:pPr>
      <w:rPr>
        <w:rFonts w:ascii="Arial" w:hAnsi="Arial" w:hint="default"/>
        <w:b/>
        <w:i w:val="0"/>
        <w:caps w:val="0"/>
        <w:strike w:val="0"/>
        <w:dstrike w:val="0"/>
        <w:vanish w:val="0"/>
        <w:spacing w:val="0"/>
        <w:kern w:val="0"/>
        <w:position w:val="0"/>
        <w:sz w:val="24"/>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55C2A8D"/>
    <w:multiLevelType w:val="multilevel"/>
    <w:tmpl w:val="40103278"/>
    <w:lvl w:ilvl="0">
      <w:start w:val="1"/>
      <w:numFmt w:val="decimal"/>
      <w:pStyle w:val="Heading1"/>
      <w:lvlText w:val="%1."/>
      <w:lvlJc w:val="left"/>
      <w:pPr>
        <w:tabs>
          <w:tab w:val="num" w:pos="567"/>
        </w:tabs>
        <w:ind w:left="567" w:hanging="567"/>
      </w:pPr>
      <w:rPr>
        <w:rFonts w:ascii="Arial" w:hAnsi="Arial" w:hint="default"/>
        <w:b/>
        <w:i w:val="0"/>
        <w:caps w:val="0"/>
        <w:strike w:val="0"/>
        <w:dstrike w:val="0"/>
        <w:vanish w:val="0"/>
        <w:spacing w:val="0"/>
        <w:kern w:val="0"/>
        <w:position w:val="0"/>
        <w:sz w:val="24"/>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15C01F36"/>
    <w:multiLevelType w:val="multilevel"/>
    <w:tmpl w:val="0DDAD41A"/>
    <w:lvl w:ilvl="0">
      <w:start w:val="1"/>
      <w:numFmt w:val="decimal"/>
      <w:pStyle w:val="Numbered"/>
      <w:lvlText w:val="%1."/>
      <w:lvlJc w:val="left"/>
      <w:pPr>
        <w:tabs>
          <w:tab w:val="num" w:pos="426"/>
        </w:tabs>
        <w:ind w:left="709" w:hanging="283"/>
      </w:pPr>
      <w:rPr>
        <w:rFonts w:ascii="Arial" w:hAnsi="Arial" w:hint="default"/>
        <w:caps w:val="0"/>
        <w:strike w:val="0"/>
        <w:dstrike w:val="0"/>
        <w:vanish w:val="0"/>
        <w:spacing w:val="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568"/>
        </w:tabs>
        <w:ind w:left="1135" w:hanging="851"/>
      </w:pPr>
      <w:rPr>
        <w:rFonts w:hint="default"/>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Letter"/>
      <w:lvlText w:val="%3."/>
      <w:lvlJc w:val="left"/>
      <w:pPr>
        <w:tabs>
          <w:tab w:val="num" w:pos="1134"/>
        </w:tabs>
        <w:ind w:left="1417" w:hanging="567"/>
      </w:pPr>
      <w:rPr>
        <w:rFonts w:hint="default"/>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suff w:val="space"/>
      <w:lvlText w:val="%4."/>
      <w:lvlJc w:val="left"/>
      <w:pPr>
        <w:ind w:left="0" w:firstLine="0"/>
      </w:pPr>
      <w:rPr>
        <w:rFonts w:ascii="Arial" w:hAnsi="Arial" w:hint="default"/>
        <w:b w:val="0"/>
        <w:i w:val="0"/>
        <w:caps w:val="0"/>
        <w:strike w:val="0"/>
        <w:dstrike w:val="0"/>
        <w:vanish w:val="0"/>
        <w:kern w:val="0"/>
        <w:sz w:val="20"/>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Letter"/>
      <w:lvlText w:val="(%5)"/>
      <w:lvlJc w:val="left"/>
      <w:pPr>
        <w:tabs>
          <w:tab w:val="num" w:pos="666"/>
        </w:tabs>
        <w:ind w:left="666" w:hanging="360"/>
      </w:pPr>
      <w:rPr>
        <w:rFonts w:hint="default"/>
      </w:rPr>
    </w:lvl>
    <w:lvl w:ilvl="5">
      <w:start w:val="1"/>
      <w:numFmt w:val="lowerRoman"/>
      <w:lvlText w:val="(%6)"/>
      <w:lvlJc w:val="left"/>
      <w:pPr>
        <w:tabs>
          <w:tab w:val="num" w:pos="1026"/>
        </w:tabs>
        <w:ind w:left="1026" w:hanging="360"/>
      </w:pPr>
      <w:rPr>
        <w:rFonts w:hint="default"/>
      </w:rPr>
    </w:lvl>
    <w:lvl w:ilvl="6">
      <w:start w:val="1"/>
      <w:numFmt w:val="decimal"/>
      <w:lvlText w:val="%7."/>
      <w:lvlJc w:val="left"/>
      <w:pPr>
        <w:tabs>
          <w:tab w:val="num" w:pos="1386"/>
        </w:tabs>
        <w:ind w:left="1386" w:hanging="360"/>
      </w:pPr>
      <w:rPr>
        <w:rFonts w:hint="default"/>
      </w:rPr>
    </w:lvl>
    <w:lvl w:ilvl="7">
      <w:start w:val="1"/>
      <w:numFmt w:val="lowerLetter"/>
      <w:lvlText w:val="%8."/>
      <w:lvlJc w:val="left"/>
      <w:pPr>
        <w:tabs>
          <w:tab w:val="num" w:pos="1746"/>
        </w:tabs>
        <w:ind w:left="1746" w:hanging="360"/>
      </w:pPr>
      <w:rPr>
        <w:rFonts w:hint="default"/>
      </w:rPr>
    </w:lvl>
    <w:lvl w:ilvl="8">
      <w:start w:val="1"/>
      <w:numFmt w:val="lowerRoman"/>
      <w:lvlText w:val="%9."/>
      <w:lvlJc w:val="left"/>
      <w:pPr>
        <w:tabs>
          <w:tab w:val="num" w:pos="2106"/>
        </w:tabs>
        <w:ind w:left="2106" w:hanging="360"/>
      </w:pPr>
      <w:rPr>
        <w:rFonts w:hint="default"/>
      </w:rPr>
    </w:lvl>
  </w:abstractNum>
  <w:abstractNum w:abstractNumId="4">
    <w:nsid w:val="3AF045A3"/>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4FB348FC"/>
    <w:multiLevelType w:val="hybridMultilevel"/>
    <w:tmpl w:val="76866A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8A7"/>
    <w:rsid w:val="00003E0D"/>
    <w:rsid w:val="00031C87"/>
    <w:rsid w:val="00050AA3"/>
    <w:rsid w:val="00060610"/>
    <w:rsid w:val="00067ABC"/>
    <w:rsid w:val="00070209"/>
    <w:rsid w:val="000B197E"/>
    <w:rsid w:val="000B7005"/>
    <w:rsid w:val="000C54F9"/>
    <w:rsid w:val="000C5624"/>
    <w:rsid w:val="000D1CEF"/>
    <w:rsid w:val="000E6E45"/>
    <w:rsid w:val="000E7DE5"/>
    <w:rsid w:val="000F0B48"/>
    <w:rsid w:val="000F6F8A"/>
    <w:rsid w:val="00100959"/>
    <w:rsid w:val="001128E9"/>
    <w:rsid w:val="00127B82"/>
    <w:rsid w:val="00153317"/>
    <w:rsid w:val="0018021A"/>
    <w:rsid w:val="00185176"/>
    <w:rsid w:val="001865AB"/>
    <w:rsid w:val="001B34E3"/>
    <w:rsid w:val="001C1152"/>
    <w:rsid w:val="001E1832"/>
    <w:rsid w:val="001E29DE"/>
    <w:rsid w:val="0021608D"/>
    <w:rsid w:val="002270DD"/>
    <w:rsid w:val="002273D0"/>
    <w:rsid w:val="00266360"/>
    <w:rsid w:val="00273656"/>
    <w:rsid w:val="0028125A"/>
    <w:rsid w:val="0029514D"/>
    <w:rsid w:val="002A4A5C"/>
    <w:rsid w:val="002B352E"/>
    <w:rsid w:val="002D7E9D"/>
    <w:rsid w:val="002E04EB"/>
    <w:rsid w:val="002F3481"/>
    <w:rsid w:val="00305F0B"/>
    <w:rsid w:val="00332329"/>
    <w:rsid w:val="003379A1"/>
    <w:rsid w:val="00343CA6"/>
    <w:rsid w:val="00347428"/>
    <w:rsid w:val="003609BC"/>
    <w:rsid w:val="00365C5B"/>
    <w:rsid w:val="00370CA9"/>
    <w:rsid w:val="00391C2C"/>
    <w:rsid w:val="00397D4B"/>
    <w:rsid w:val="003A3B23"/>
    <w:rsid w:val="003A5192"/>
    <w:rsid w:val="003C04E8"/>
    <w:rsid w:val="003C45EC"/>
    <w:rsid w:val="003D48A7"/>
    <w:rsid w:val="003D4A1A"/>
    <w:rsid w:val="003E6478"/>
    <w:rsid w:val="0040535A"/>
    <w:rsid w:val="00437233"/>
    <w:rsid w:val="00442EF6"/>
    <w:rsid w:val="004613BC"/>
    <w:rsid w:val="00472744"/>
    <w:rsid w:val="00474812"/>
    <w:rsid w:val="004935E7"/>
    <w:rsid w:val="004B451A"/>
    <w:rsid w:val="004D0DFE"/>
    <w:rsid w:val="004D54DB"/>
    <w:rsid w:val="004F0403"/>
    <w:rsid w:val="005246AE"/>
    <w:rsid w:val="005277DA"/>
    <w:rsid w:val="00537314"/>
    <w:rsid w:val="005542DB"/>
    <w:rsid w:val="00576944"/>
    <w:rsid w:val="0057698C"/>
    <w:rsid w:val="005A1CF8"/>
    <w:rsid w:val="005A6938"/>
    <w:rsid w:val="005D36E6"/>
    <w:rsid w:val="005E6837"/>
    <w:rsid w:val="005F12DC"/>
    <w:rsid w:val="0061587B"/>
    <w:rsid w:val="00622C89"/>
    <w:rsid w:val="00644C7C"/>
    <w:rsid w:val="00652A26"/>
    <w:rsid w:val="00670962"/>
    <w:rsid w:val="006909A0"/>
    <w:rsid w:val="006E781D"/>
    <w:rsid w:val="006F6450"/>
    <w:rsid w:val="0073434D"/>
    <w:rsid w:val="007D0861"/>
    <w:rsid w:val="007F757E"/>
    <w:rsid w:val="008062DF"/>
    <w:rsid w:val="00810FC3"/>
    <w:rsid w:val="00812808"/>
    <w:rsid w:val="00823F04"/>
    <w:rsid w:val="008359EE"/>
    <w:rsid w:val="00872D91"/>
    <w:rsid w:val="008805DC"/>
    <w:rsid w:val="0088075D"/>
    <w:rsid w:val="008A5DC1"/>
    <w:rsid w:val="008B5A0A"/>
    <w:rsid w:val="008C5A61"/>
    <w:rsid w:val="008E09C9"/>
    <w:rsid w:val="0097595F"/>
    <w:rsid w:val="00977FB6"/>
    <w:rsid w:val="00981554"/>
    <w:rsid w:val="009C79F3"/>
    <w:rsid w:val="009D784B"/>
    <w:rsid w:val="009E1314"/>
    <w:rsid w:val="009E13A0"/>
    <w:rsid w:val="009E55DE"/>
    <w:rsid w:val="009F7A8C"/>
    <w:rsid w:val="00A23A68"/>
    <w:rsid w:val="00A62692"/>
    <w:rsid w:val="00AA1C47"/>
    <w:rsid w:val="00AB13A3"/>
    <w:rsid w:val="00AB152B"/>
    <w:rsid w:val="00AC1034"/>
    <w:rsid w:val="00B311CB"/>
    <w:rsid w:val="00B73BC9"/>
    <w:rsid w:val="00B75DF2"/>
    <w:rsid w:val="00BB6F16"/>
    <w:rsid w:val="00BC4837"/>
    <w:rsid w:val="00BE278E"/>
    <w:rsid w:val="00C37898"/>
    <w:rsid w:val="00C43339"/>
    <w:rsid w:val="00C65317"/>
    <w:rsid w:val="00C72F70"/>
    <w:rsid w:val="00CA5223"/>
    <w:rsid w:val="00CF7B06"/>
    <w:rsid w:val="00D073D1"/>
    <w:rsid w:val="00D35012"/>
    <w:rsid w:val="00D41113"/>
    <w:rsid w:val="00D56BEC"/>
    <w:rsid w:val="00D75963"/>
    <w:rsid w:val="00D81181"/>
    <w:rsid w:val="00D93773"/>
    <w:rsid w:val="00DA2D32"/>
    <w:rsid w:val="00DC0F92"/>
    <w:rsid w:val="00DC51B7"/>
    <w:rsid w:val="00DD10CD"/>
    <w:rsid w:val="00DD6DFB"/>
    <w:rsid w:val="00DE7690"/>
    <w:rsid w:val="00DF079F"/>
    <w:rsid w:val="00DF2127"/>
    <w:rsid w:val="00E11578"/>
    <w:rsid w:val="00E16CE9"/>
    <w:rsid w:val="00E44CF9"/>
    <w:rsid w:val="00E57DAD"/>
    <w:rsid w:val="00E60611"/>
    <w:rsid w:val="00EB5548"/>
    <w:rsid w:val="00EC7210"/>
    <w:rsid w:val="00F1298A"/>
    <w:rsid w:val="00F267B7"/>
    <w:rsid w:val="00F32002"/>
    <w:rsid w:val="00F62F19"/>
    <w:rsid w:val="00F929F7"/>
    <w:rsid w:val="00F97F22"/>
    <w:rsid w:val="00FA02F5"/>
    <w:rsid w:val="00FC0F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CA5223"/>
    <w:pPr>
      <w:jc w:val="both"/>
    </w:pPr>
    <w:rPr>
      <w:sz w:val="24"/>
      <w:lang w:eastAsia="en-GB"/>
    </w:rPr>
  </w:style>
  <w:style w:type="paragraph" w:styleId="Heading1">
    <w:name w:val="heading 1"/>
    <w:basedOn w:val="Normal"/>
    <w:next w:val="Normal"/>
    <w:qFormat/>
    <w:rsid w:val="003A5192"/>
    <w:pPr>
      <w:keepNext/>
      <w:numPr>
        <w:numId w:val="2"/>
      </w:numPr>
      <w:spacing w:before="240" w:after="60"/>
      <w:jc w:val="left"/>
      <w:outlineLvl w:val="0"/>
    </w:pPr>
    <w:rPr>
      <w:rFonts w:ascii="Arial" w:hAnsi="Arial"/>
      <w:kern w:val="28"/>
      <w:sz w:val="28"/>
    </w:rPr>
  </w:style>
  <w:style w:type="paragraph" w:styleId="Heading3">
    <w:name w:val="heading 3"/>
    <w:basedOn w:val="Normal"/>
    <w:next w:val="Normal"/>
    <w:link w:val="Heading3Char"/>
    <w:qFormat/>
    <w:rsid w:val="005D36E6"/>
    <w:pPr>
      <w:keepNext/>
      <w:spacing w:before="120" w:after="60"/>
      <w:outlineLvl w:val="2"/>
    </w:pPr>
    <w:rPr>
      <w:rFonts w:ascii="Arial" w:hAnsi="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umbered">
    <w:name w:val="Numbered"/>
    <w:basedOn w:val="Normal"/>
    <w:rsid w:val="00D56BEC"/>
    <w:pPr>
      <w:numPr>
        <w:numId w:val="4"/>
      </w:numPr>
      <w:spacing w:after="120"/>
    </w:pPr>
  </w:style>
  <w:style w:type="paragraph" w:customStyle="1" w:styleId="NumeredHeading">
    <w:name w:val="Numered Heading"/>
    <w:basedOn w:val="Heading1"/>
    <w:next w:val="Normal"/>
    <w:rsid w:val="00E57DAD"/>
    <w:pPr>
      <w:numPr>
        <w:numId w:val="1"/>
      </w:numPr>
    </w:pPr>
  </w:style>
  <w:style w:type="paragraph" w:styleId="Title">
    <w:name w:val="Title"/>
    <w:basedOn w:val="Normal"/>
    <w:link w:val="TitleChar"/>
    <w:qFormat/>
    <w:rsid w:val="00CA5223"/>
    <w:pPr>
      <w:spacing w:before="240" w:after="120"/>
      <w:jc w:val="center"/>
      <w:outlineLvl w:val="0"/>
    </w:pPr>
    <w:rPr>
      <w:rFonts w:ascii="Copperplate Gothic Light" w:hAnsi="Copperplate Gothic Light"/>
      <w:color w:val="33CCCC"/>
      <w:kern w:val="28"/>
      <w:sz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Heading3Char">
    <w:name w:val="Heading 3 Char"/>
    <w:link w:val="Heading3"/>
    <w:rsid w:val="005D36E6"/>
    <w:rPr>
      <w:rFonts w:ascii="Arial" w:hAnsi="Arial"/>
      <w:sz w:val="24"/>
      <w:lang w:val="en-GB" w:eastAsia="en-GB" w:bidi="ar-SA"/>
    </w:rPr>
  </w:style>
  <w:style w:type="paragraph" w:styleId="Header">
    <w:name w:val="header"/>
    <w:basedOn w:val="Normal"/>
    <w:link w:val="HeaderChar"/>
    <w:uiPriority w:val="99"/>
    <w:rsid w:val="00BB6F16"/>
    <w:pPr>
      <w:tabs>
        <w:tab w:val="center" w:pos="4153"/>
        <w:tab w:val="right" w:pos="8306"/>
      </w:tabs>
    </w:pPr>
  </w:style>
  <w:style w:type="paragraph" w:styleId="Footer">
    <w:name w:val="footer"/>
    <w:basedOn w:val="Normal"/>
    <w:link w:val="FooterChar"/>
    <w:uiPriority w:val="99"/>
    <w:rsid w:val="00BB6F16"/>
    <w:pPr>
      <w:tabs>
        <w:tab w:val="center" w:pos="4153"/>
        <w:tab w:val="right" w:pos="8306"/>
      </w:tabs>
    </w:pPr>
  </w:style>
  <w:style w:type="numbering" w:styleId="1ai">
    <w:name w:val="Outline List 1"/>
    <w:basedOn w:val="NoList"/>
    <w:rsid w:val="00E57DAD"/>
    <w:pPr>
      <w:numPr>
        <w:numId w:val="3"/>
      </w:numPr>
    </w:pPr>
  </w:style>
  <w:style w:type="character" w:customStyle="1" w:styleId="TitleChar">
    <w:name w:val="Title Char"/>
    <w:link w:val="Title"/>
    <w:rsid w:val="004B451A"/>
    <w:rPr>
      <w:rFonts w:ascii="Copperplate Gothic Light" w:hAnsi="Copperplate Gothic Light"/>
      <w:color w:val="33CCCC"/>
      <w:kern w:val="28"/>
      <w:sz w:val="40"/>
      <w:lang w:val="en-GB" w:eastAsia="en-GB" w:bidi="ar-S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HeaderChar">
    <w:name w:val="Header Char"/>
    <w:link w:val="Header"/>
    <w:uiPriority w:val="99"/>
    <w:rsid w:val="005E6837"/>
    <w:rPr>
      <w:sz w:val="24"/>
    </w:rPr>
  </w:style>
  <w:style w:type="paragraph" w:styleId="BalloonText">
    <w:name w:val="Balloon Text"/>
    <w:basedOn w:val="Normal"/>
    <w:link w:val="BalloonTextChar"/>
    <w:rsid w:val="005E6837"/>
    <w:rPr>
      <w:rFonts w:ascii="Tahoma" w:hAnsi="Tahoma" w:cs="Tahoma"/>
      <w:sz w:val="16"/>
      <w:szCs w:val="16"/>
    </w:rPr>
  </w:style>
  <w:style w:type="character" w:customStyle="1" w:styleId="BalloonTextChar">
    <w:name w:val="Balloon Text Char"/>
    <w:link w:val="BalloonText"/>
    <w:rsid w:val="005E6837"/>
    <w:rPr>
      <w:rFonts w:ascii="Tahoma" w:hAnsi="Tahoma" w:cs="Tahoma"/>
      <w:sz w:val="16"/>
      <w:szCs w:val="16"/>
    </w:rPr>
  </w:style>
  <w:style w:type="character" w:customStyle="1" w:styleId="FooterChar">
    <w:name w:val="Footer Char"/>
    <w:link w:val="Footer"/>
    <w:uiPriority w:val="99"/>
    <w:rsid w:val="005E6837"/>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CA5223"/>
    <w:pPr>
      <w:jc w:val="both"/>
    </w:pPr>
    <w:rPr>
      <w:sz w:val="24"/>
      <w:lang w:eastAsia="en-GB"/>
    </w:rPr>
  </w:style>
  <w:style w:type="paragraph" w:styleId="Heading1">
    <w:name w:val="heading 1"/>
    <w:basedOn w:val="Normal"/>
    <w:next w:val="Normal"/>
    <w:qFormat/>
    <w:rsid w:val="003A5192"/>
    <w:pPr>
      <w:keepNext/>
      <w:numPr>
        <w:numId w:val="2"/>
      </w:numPr>
      <w:spacing w:before="240" w:after="60"/>
      <w:jc w:val="left"/>
      <w:outlineLvl w:val="0"/>
    </w:pPr>
    <w:rPr>
      <w:rFonts w:ascii="Arial" w:hAnsi="Arial"/>
      <w:kern w:val="28"/>
      <w:sz w:val="28"/>
    </w:rPr>
  </w:style>
  <w:style w:type="paragraph" w:styleId="Heading3">
    <w:name w:val="heading 3"/>
    <w:basedOn w:val="Normal"/>
    <w:next w:val="Normal"/>
    <w:link w:val="Heading3Char"/>
    <w:qFormat/>
    <w:rsid w:val="005D36E6"/>
    <w:pPr>
      <w:keepNext/>
      <w:spacing w:before="120" w:after="60"/>
      <w:outlineLvl w:val="2"/>
    </w:pPr>
    <w:rPr>
      <w:rFonts w:ascii="Arial" w:hAnsi="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umbered">
    <w:name w:val="Numbered"/>
    <w:basedOn w:val="Normal"/>
    <w:rsid w:val="00D56BEC"/>
    <w:pPr>
      <w:numPr>
        <w:numId w:val="4"/>
      </w:numPr>
      <w:spacing w:after="120"/>
    </w:pPr>
  </w:style>
  <w:style w:type="paragraph" w:customStyle="1" w:styleId="NumeredHeading">
    <w:name w:val="Numered Heading"/>
    <w:basedOn w:val="Heading1"/>
    <w:next w:val="Normal"/>
    <w:rsid w:val="00E57DAD"/>
    <w:pPr>
      <w:numPr>
        <w:numId w:val="1"/>
      </w:numPr>
    </w:pPr>
  </w:style>
  <w:style w:type="paragraph" w:styleId="Title">
    <w:name w:val="Title"/>
    <w:basedOn w:val="Normal"/>
    <w:link w:val="TitleChar"/>
    <w:qFormat/>
    <w:rsid w:val="00CA5223"/>
    <w:pPr>
      <w:spacing w:before="240" w:after="120"/>
      <w:jc w:val="center"/>
      <w:outlineLvl w:val="0"/>
    </w:pPr>
    <w:rPr>
      <w:rFonts w:ascii="Copperplate Gothic Light" w:hAnsi="Copperplate Gothic Light"/>
      <w:color w:val="33CCCC"/>
      <w:kern w:val="28"/>
      <w:sz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Heading3Char">
    <w:name w:val="Heading 3 Char"/>
    <w:link w:val="Heading3"/>
    <w:rsid w:val="005D36E6"/>
    <w:rPr>
      <w:rFonts w:ascii="Arial" w:hAnsi="Arial"/>
      <w:sz w:val="24"/>
      <w:lang w:val="en-GB" w:eastAsia="en-GB" w:bidi="ar-SA"/>
    </w:rPr>
  </w:style>
  <w:style w:type="paragraph" w:styleId="Header">
    <w:name w:val="header"/>
    <w:basedOn w:val="Normal"/>
    <w:link w:val="HeaderChar"/>
    <w:uiPriority w:val="99"/>
    <w:rsid w:val="00BB6F16"/>
    <w:pPr>
      <w:tabs>
        <w:tab w:val="center" w:pos="4153"/>
        <w:tab w:val="right" w:pos="8306"/>
      </w:tabs>
    </w:pPr>
  </w:style>
  <w:style w:type="paragraph" w:styleId="Footer">
    <w:name w:val="footer"/>
    <w:basedOn w:val="Normal"/>
    <w:link w:val="FooterChar"/>
    <w:uiPriority w:val="99"/>
    <w:rsid w:val="00BB6F16"/>
    <w:pPr>
      <w:tabs>
        <w:tab w:val="center" w:pos="4153"/>
        <w:tab w:val="right" w:pos="8306"/>
      </w:tabs>
    </w:pPr>
  </w:style>
  <w:style w:type="numbering" w:styleId="1ai">
    <w:name w:val="Outline List 1"/>
    <w:basedOn w:val="NoList"/>
    <w:rsid w:val="00E57DAD"/>
    <w:pPr>
      <w:numPr>
        <w:numId w:val="3"/>
      </w:numPr>
    </w:pPr>
  </w:style>
  <w:style w:type="character" w:customStyle="1" w:styleId="TitleChar">
    <w:name w:val="Title Char"/>
    <w:link w:val="Title"/>
    <w:rsid w:val="004B451A"/>
    <w:rPr>
      <w:rFonts w:ascii="Copperplate Gothic Light" w:hAnsi="Copperplate Gothic Light"/>
      <w:color w:val="33CCCC"/>
      <w:kern w:val="28"/>
      <w:sz w:val="40"/>
      <w:lang w:val="en-GB" w:eastAsia="en-GB" w:bidi="ar-S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HeaderChar">
    <w:name w:val="Header Char"/>
    <w:link w:val="Header"/>
    <w:uiPriority w:val="99"/>
    <w:rsid w:val="005E6837"/>
    <w:rPr>
      <w:sz w:val="24"/>
    </w:rPr>
  </w:style>
  <w:style w:type="paragraph" w:styleId="BalloonText">
    <w:name w:val="Balloon Text"/>
    <w:basedOn w:val="Normal"/>
    <w:link w:val="BalloonTextChar"/>
    <w:rsid w:val="005E6837"/>
    <w:rPr>
      <w:rFonts w:ascii="Tahoma" w:hAnsi="Tahoma" w:cs="Tahoma"/>
      <w:sz w:val="16"/>
      <w:szCs w:val="16"/>
    </w:rPr>
  </w:style>
  <w:style w:type="character" w:customStyle="1" w:styleId="BalloonTextChar">
    <w:name w:val="Balloon Text Char"/>
    <w:link w:val="BalloonText"/>
    <w:rsid w:val="005E6837"/>
    <w:rPr>
      <w:rFonts w:ascii="Tahoma" w:hAnsi="Tahoma" w:cs="Tahoma"/>
      <w:sz w:val="16"/>
      <w:szCs w:val="16"/>
    </w:rPr>
  </w:style>
  <w:style w:type="character" w:customStyle="1" w:styleId="FooterChar">
    <w:name w:val="Footer Char"/>
    <w:link w:val="Footer"/>
    <w:uiPriority w:val="99"/>
    <w:rsid w:val="005E683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B6B66-9226-254A-8F79-ED1DAE812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Constitution</vt:lpstr>
    </vt:vector>
  </TitlesOfParts>
  <Company>CC</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subject>MNRSB draft Constitution</dc:subject>
  <dc:creator>Colin Cunliffe</dc:creator>
  <cp:keywords/>
  <dc:description>Draft constitution to be suggested to Committee to be altered as necesary and discussed at meetings</dc:description>
  <cp:lastModifiedBy>Andrew Hudson</cp:lastModifiedBy>
  <cp:revision>2</cp:revision>
  <cp:lastPrinted>2009-04-01T17:07:00Z</cp:lastPrinted>
  <dcterms:created xsi:type="dcterms:W3CDTF">2014-11-08T08:15:00Z</dcterms:created>
  <dcterms:modified xsi:type="dcterms:W3CDTF">2014-11-08T08:15:00Z</dcterms:modified>
</cp:coreProperties>
</file>